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3D" w:rsidRPr="001C3D54" w:rsidRDefault="001C3D54" w:rsidP="0083341E">
      <w:pPr>
        <w:pStyle w:val="Default"/>
        <w:spacing w:before="40" w:line="220" w:lineRule="atLeast"/>
        <w:jc w:val="center"/>
        <w:rPr>
          <w:rStyle w:val="A1"/>
          <w:rFonts w:ascii="Comic Sans MS" w:hAnsi="Comic Sans MS" w:cs="Times New Roman"/>
          <w:b/>
          <w:bCs/>
          <w:color w:val="E36C0A"/>
          <w:sz w:val="28"/>
          <w:szCs w:val="22"/>
        </w:rPr>
      </w:pPr>
      <w:r w:rsidRPr="001C3D54">
        <w:rPr>
          <w:rStyle w:val="A1"/>
          <w:rFonts w:ascii="Comic Sans MS" w:hAnsi="Comic Sans MS" w:cs="Times New Roman"/>
          <w:b/>
          <w:bCs/>
          <w:color w:val="E36C0A"/>
          <w:sz w:val="28"/>
          <w:szCs w:val="22"/>
        </w:rPr>
        <w:t>ALIRKEN DİKKAT ET, GÜVENİLİR GIDA TÜKET</w:t>
      </w:r>
      <w:r w:rsidR="001C6B3D" w:rsidRPr="001C3D54">
        <w:rPr>
          <w:rStyle w:val="A1"/>
          <w:rFonts w:ascii="Comic Sans MS" w:hAnsi="Comic Sans MS" w:cs="Times New Roman"/>
          <w:b/>
          <w:bCs/>
          <w:color w:val="E36C0A"/>
          <w:sz w:val="28"/>
          <w:szCs w:val="22"/>
        </w:rPr>
        <w:t xml:space="preserve"> </w:t>
      </w:r>
      <w:proofErr w:type="gramStart"/>
      <w:r w:rsidR="001C6B3D" w:rsidRPr="001C3D54">
        <w:rPr>
          <w:rStyle w:val="A1"/>
          <w:rFonts w:ascii="Comic Sans MS" w:hAnsi="Comic Sans MS" w:cs="Times New Roman"/>
          <w:b/>
          <w:bCs/>
          <w:color w:val="E36C0A"/>
          <w:sz w:val="28"/>
          <w:szCs w:val="22"/>
        </w:rPr>
        <w:t>!...</w:t>
      </w:r>
      <w:proofErr w:type="gramEnd"/>
    </w:p>
    <w:p w:rsidR="005C78B3" w:rsidRPr="003726FA" w:rsidRDefault="005C78B3" w:rsidP="0083341E">
      <w:pPr>
        <w:pStyle w:val="Default"/>
        <w:spacing w:before="40" w:line="220" w:lineRule="atLeast"/>
        <w:jc w:val="center"/>
        <w:rPr>
          <w:rStyle w:val="A1"/>
          <w:rFonts w:ascii="Comic Sans MS" w:hAnsi="Comic Sans MS" w:cs="Times New Roman"/>
          <w:b/>
          <w:bCs/>
          <w:color w:val="E36C0A"/>
          <w:sz w:val="22"/>
          <w:szCs w:val="22"/>
        </w:rPr>
      </w:pPr>
    </w:p>
    <w:p w:rsidR="005C78B3" w:rsidRPr="003726FA" w:rsidRDefault="003726FA" w:rsidP="003726FA">
      <w:pPr>
        <w:pStyle w:val="AralkYok"/>
        <w:ind w:firstLine="708"/>
        <w:jc w:val="both"/>
        <w:rPr>
          <w:rFonts w:ascii="Comic Sans MS" w:hAnsi="Comic Sans MS"/>
        </w:rPr>
      </w:pPr>
      <w:r>
        <w:rPr>
          <w:rFonts w:ascii="Comic Sans MS" w:hAnsi="Comic Sans MS"/>
        </w:rPr>
        <w:t xml:space="preserve">Başlamak üzere olan </w:t>
      </w:r>
      <w:r w:rsidR="005C78B3" w:rsidRPr="003726FA">
        <w:rPr>
          <w:rFonts w:ascii="Comic Sans MS" w:hAnsi="Comic Sans MS"/>
        </w:rPr>
        <w:t xml:space="preserve">Ramazan ayında tüketicilerin gıdayla ilgili olumsuzluklarla karşılaşmaması için gıda satın alırken ve tüketirken dikkat etmeleri gerekli kurallar ve gıda satış işyerlerinin dikkat etmesi gereken kuralların tekrar hatırlatılmasında fayda görülmüştür. </w:t>
      </w:r>
    </w:p>
    <w:p w:rsidR="005C78B3" w:rsidRPr="003726FA" w:rsidRDefault="005C78B3" w:rsidP="003726FA">
      <w:pPr>
        <w:pStyle w:val="AralkYok"/>
        <w:ind w:firstLine="340"/>
        <w:jc w:val="both"/>
        <w:rPr>
          <w:rFonts w:ascii="Comic Sans MS" w:eastAsia="Times New Roman" w:hAnsi="Comic Sans MS"/>
        </w:rPr>
      </w:pPr>
      <w:r w:rsidRPr="003726FA">
        <w:rPr>
          <w:rFonts w:ascii="Comic Sans MS" w:eastAsia="Times New Roman" w:hAnsi="Comic Sans MS"/>
        </w:rPr>
        <w:t>Güvenilir Gıda;</w:t>
      </w:r>
      <w:r w:rsidRPr="003726FA">
        <w:rPr>
          <w:rFonts w:ascii="Comic Sans MS" w:hAnsi="Comic Sans MS"/>
        </w:rPr>
        <w:t xml:space="preserve"> </w:t>
      </w:r>
      <w:r w:rsidRPr="003726FA">
        <w:rPr>
          <w:rFonts w:ascii="Comic Sans MS" w:eastAsia="Times New Roman" w:hAnsi="Comic Sans MS"/>
        </w:rPr>
        <w:t xml:space="preserve"> </w:t>
      </w:r>
      <w:r w:rsidRPr="003726FA">
        <w:rPr>
          <w:rFonts w:ascii="Comic Sans MS" w:hAnsi="Comic Sans MS"/>
        </w:rPr>
        <w:t>Gıda, Tarım</w:t>
      </w:r>
      <w:r w:rsidRPr="003726FA">
        <w:rPr>
          <w:rFonts w:ascii="Comic Sans MS" w:eastAsia="Times New Roman" w:hAnsi="Comic Sans MS"/>
        </w:rPr>
        <w:t xml:space="preserve"> ve</w:t>
      </w:r>
      <w:r w:rsidRPr="003726FA">
        <w:rPr>
          <w:rFonts w:ascii="Comic Sans MS" w:hAnsi="Comic Sans MS"/>
        </w:rPr>
        <w:t xml:space="preserve"> Hayvancılık </w:t>
      </w:r>
      <w:r w:rsidRPr="003726FA">
        <w:rPr>
          <w:rFonts w:ascii="Comic Sans MS" w:eastAsia="Times New Roman" w:hAnsi="Comic Sans MS"/>
        </w:rPr>
        <w:t>Bakanlığı’ndan izin belgesi olan,</w:t>
      </w:r>
      <w:r w:rsidRPr="003726FA">
        <w:rPr>
          <w:rFonts w:ascii="Comic Sans MS" w:hAnsi="Comic Sans MS"/>
        </w:rPr>
        <w:t xml:space="preserve"> </w:t>
      </w:r>
      <w:r w:rsidRPr="003726FA">
        <w:rPr>
          <w:rFonts w:ascii="Comic Sans MS" w:eastAsia="Times New Roman" w:hAnsi="Comic Sans MS"/>
        </w:rPr>
        <w:t xml:space="preserve"> Son tüketim tarihi geçmemiş,</w:t>
      </w:r>
      <w:r w:rsidRPr="003726FA">
        <w:rPr>
          <w:rFonts w:ascii="Comic Sans MS" w:hAnsi="Comic Sans MS"/>
        </w:rPr>
        <w:t xml:space="preserve"> </w:t>
      </w:r>
      <w:r w:rsidRPr="003726FA">
        <w:rPr>
          <w:rFonts w:ascii="Comic Sans MS" w:eastAsia="Times New Roman" w:hAnsi="Comic Sans MS"/>
        </w:rPr>
        <w:t>Muhafaza ve satış kurallarına uygun,</w:t>
      </w:r>
      <w:r w:rsidRPr="003726FA">
        <w:rPr>
          <w:rFonts w:ascii="Comic Sans MS" w:hAnsi="Comic Sans MS"/>
        </w:rPr>
        <w:t xml:space="preserve"> </w:t>
      </w:r>
      <w:r w:rsidRPr="003726FA">
        <w:rPr>
          <w:rFonts w:ascii="Comic Sans MS" w:eastAsia="Times New Roman" w:hAnsi="Comic Sans MS"/>
        </w:rPr>
        <w:t xml:space="preserve"> Ambalajlı ve etiketli olan, Gereği gibi hazırlanan ve korunan gıdadır.</w:t>
      </w:r>
    </w:p>
    <w:p w:rsidR="00F84975" w:rsidRPr="003726FA" w:rsidRDefault="00F84975" w:rsidP="00F84975">
      <w:pPr>
        <w:pStyle w:val="Default"/>
        <w:spacing w:before="40" w:line="220" w:lineRule="atLeast"/>
        <w:ind w:left="340"/>
        <w:jc w:val="center"/>
        <w:rPr>
          <w:rFonts w:ascii="Comic Sans MS" w:hAnsi="Comic Sans MS" w:cs="Times New Roman"/>
          <w:color w:val="auto"/>
          <w:sz w:val="22"/>
          <w:szCs w:val="22"/>
        </w:rPr>
      </w:pPr>
      <w:r w:rsidRPr="003726FA">
        <w:rPr>
          <w:rStyle w:val="A1"/>
          <w:rFonts w:ascii="Comic Sans MS" w:hAnsi="Comic Sans MS" w:cs="Times New Roman"/>
          <w:b/>
          <w:bCs/>
          <w:color w:val="auto"/>
          <w:sz w:val="22"/>
          <w:szCs w:val="22"/>
        </w:rPr>
        <w:t>TÜKETİCİNİN DİKKAT ETMESİ GEREKEN HUSUSLAR</w:t>
      </w:r>
    </w:p>
    <w:p w:rsidR="001C6B3D" w:rsidRPr="003726FA" w:rsidRDefault="00C54C5B" w:rsidP="0083341E">
      <w:pPr>
        <w:pStyle w:val="Pa11"/>
        <w:spacing w:before="40"/>
        <w:jc w:val="both"/>
        <w:rPr>
          <w:rFonts w:ascii="Comic Sans MS" w:hAnsi="Comic Sans MS"/>
          <w:b/>
          <w:color w:val="FF0000"/>
          <w:sz w:val="22"/>
          <w:szCs w:val="22"/>
        </w:rPr>
      </w:pPr>
      <w:r w:rsidRPr="003726FA">
        <w:rPr>
          <w:rStyle w:val="A1"/>
          <w:rFonts w:ascii="Comic Sans MS" w:hAnsi="Comic Sans MS"/>
          <w:b/>
          <w:bCs/>
          <w:color w:val="FF0000"/>
          <w:sz w:val="22"/>
          <w:szCs w:val="22"/>
        </w:rPr>
        <w:t xml:space="preserve">Gıdanın </w:t>
      </w:r>
      <w:r w:rsidR="00083DC5" w:rsidRPr="003726FA">
        <w:rPr>
          <w:rStyle w:val="A1"/>
          <w:rFonts w:ascii="Comic Sans MS" w:hAnsi="Comic Sans MS"/>
          <w:b/>
          <w:bCs/>
          <w:color w:val="FF0000"/>
          <w:sz w:val="22"/>
          <w:szCs w:val="22"/>
        </w:rPr>
        <w:t>Etiket</w:t>
      </w:r>
      <w:r w:rsidRPr="003726FA">
        <w:rPr>
          <w:rStyle w:val="A1"/>
          <w:rFonts w:ascii="Comic Sans MS" w:hAnsi="Comic Sans MS"/>
          <w:b/>
          <w:bCs/>
          <w:color w:val="FF0000"/>
          <w:sz w:val="22"/>
          <w:szCs w:val="22"/>
        </w:rPr>
        <w:t>ini</w:t>
      </w:r>
      <w:r w:rsidR="00083DC5" w:rsidRPr="003726FA">
        <w:rPr>
          <w:rStyle w:val="A1"/>
          <w:rFonts w:ascii="Comic Sans MS" w:hAnsi="Comic Sans MS"/>
          <w:b/>
          <w:bCs/>
          <w:color w:val="FF0000"/>
          <w:sz w:val="22"/>
          <w:szCs w:val="22"/>
        </w:rPr>
        <w:t xml:space="preserve"> ve </w:t>
      </w:r>
      <w:r w:rsidR="001C6B3D" w:rsidRPr="003726FA">
        <w:rPr>
          <w:rStyle w:val="A1"/>
          <w:rFonts w:ascii="Comic Sans MS" w:hAnsi="Comic Sans MS"/>
          <w:b/>
          <w:bCs/>
          <w:color w:val="FF0000"/>
          <w:sz w:val="22"/>
          <w:szCs w:val="22"/>
        </w:rPr>
        <w:t>Etiket Bilgilerini Dikkatle Kontrol Edin</w:t>
      </w:r>
      <w:r w:rsidR="00083DC5" w:rsidRPr="003726FA">
        <w:rPr>
          <w:rStyle w:val="A1"/>
          <w:rFonts w:ascii="Comic Sans MS" w:hAnsi="Comic Sans MS"/>
          <w:b/>
          <w:bCs/>
          <w:color w:val="FF0000"/>
          <w:sz w:val="22"/>
          <w:szCs w:val="22"/>
        </w:rPr>
        <w:t>iz</w:t>
      </w:r>
      <w:r w:rsidR="001C6B3D" w:rsidRPr="003726FA">
        <w:rPr>
          <w:rStyle w:val="A1"/>
          <w:rFonts w:ascii="Comic Sans MS" w:hAnsi="Comic Sans MS"/>
          <w:b/>
          <w:bCs/>
          <w:color w:val="FF0000"/>
          <w:sz w:val="22"/>
          <w:szCs w:val="22"/>
        </w:rPr>
        <w:t>…</w:t>
      </w:r>
    </w:p>
    <w:p w:rsidR="00F77149" w:rsidRPr="003726FA" w:rsidRDefault="00F77149" w:rsidP="00F77149">
      <w:pPr>
        <w:pStyle w:val="AralkYok"/>
        <w:ind w:firstLine="708"/>
        <w:jc w:val="both"/>
        <w:rPr>
          <w:rFonts w:ascii="Comic Sans MS" w:hAnsi="Comic Sans MS"/>
          <w:color w:val="000000"/>
        </w:rPr>
      </w:pPr>
      <w:r w:rsidRPr="003726FA">
        <w:rPr>
          <w:rFonts w:ascii="Comic Sans MS" w:hAnsi="Comic Sans MS"/>
          <w:color w:val="000000"/>
        </w:rPr>
        <w:t xml:space="preserve">Depolanan, sergilenen ve tüketime sunulan her türlü gıda maddesinin üzerinde, niteliğini ve varsa özel saklama koşullarını, ithalat veya izin tarih ve sayısını gösteren, Türk gıda mevzuatına uygun etiket bulunmalıdır. </w:t>
      </w:r>
    </w:p>
    <w:p w:rsidR="00F77149" w:rsidRPr="003726FA" w:rsidRDefault="001C6B3D" w:rsidP="00F77149">
      <w:pPr>
        <w:pStyle w:val="AralkYok"/>
        <w:ind w:firstLine="708"/>
        <w:jc w:val="both"/>
        <w:rPr>
          <w:rFonts w:ascii="Comic Sans MS" w:hAnsi="Comic Sans MS"/>
        </w:rPr>
      </w:pPr>
      <w:r w:rsidRPr="003726FA">
        <w:rPr>
          <w:rStyle w:val="A1"/>
          <w:rFonts w:ascii="Comic Sans MS" w:hAnsi="Comic Sans MS" w:cs="Trebuchet MS"/>
          <w:color w:val="auto"/>
          <w:sz w:val="22"/>
        </w:rPr>
        <w:t>Gıda etiketinde ürünün adlandırılmasına dikkat edilmeli ve içindekiler bölümü ince</w:t>
      </w:r>
      <w:r w:rsidRPr="003726FA">
        <w:rPr>
          <w:rStyle w:val="A1"/>
          <w:rFonts w:ascii="Comic Sans MS" w:hAnsi="Comic Sans MS" w:cs="Trebuchet MS"/>
          <w:color w:val="auto"/>
          <w:sz w:val="22"/>
        </w:rPr>
        <w:softHyphen/>
        <w:t>lenmelidir.</w:t>
      </w:r>
      <w:r w:rsidR="008D53F2" w:rsidRPr="003726FA">
        <w:rPr>
          <w:rStyle w:val="A1"/>
          <w:rFonts w:ascii="Comic Sans MS" w:hAnsi="Comic Sans MS" w:cs="Trebuchet MS"/>
          <w:color w:val="auto"/>
          <w:sz w:val="22"/>
        </w:rPr>
        <w:t xml:space="preserve"> </w:t>
      </w:r>
      <w:r w:rsidR="004E332F" w:rsidRPr="003726FA">
        <w:rPr>
          <w:rFonts w:ascii="Comic Sans MS" w:hAnsi="Comic Sans MS"/>
        </w:rPr>
        <w:t xml:space="preserve">Çünkü etikette, gıda maddesinin adı, içindekiler, net miktarı, üretici ve paketleyici firmanın adı, tescilli markası, adresi ve üretildiği yer, son tüketim tarihi, </w:t>
      </w:r>
      <w:r w:rsidR="00760074">
        <w:rPr>
          <w:rFonts w:ascii="Comic Sans MS" w:hAnsi="Comic Sans MS"/>
        </w:rPr>
        <w:t xml:space="preserve">tavsiye edilen tüketim tarihi, </w:t>
      </w:r>
      <w:r w:rsidR="004E332F" w:rsidRPr="003726FA">
        <w:rPr>
          <w:rFonts w:ascii="Comic Sans MS" w:hAnsi="Comic Sans MS"/>
        </w:rPr>
        <w:t xml:space="preserve">parti numarası ve/veya seri numarası, izin tarihi ve sayısı, orijin ülke, gerektiğinde kullanım bilgisi ve/veya muhafaza şartları gibi bilgilerin bulundurulması zorunludur. </w:t>
      </w:r>
    </w:p>
    <w:p w:rsidR="001C6B3D" w:rsidRPr="003726FA" w:rsidRDefault="001C6B3D" w:rsidP="008D53F2">
      <w:pPr>
        <w:pStyle w:val="Pa11"/>
        <w:spacing w:before="40"/>
        <w:ind w:firstLine="708"/>
        <w:jc w:val="both"/>
        <w:rPr>
          <w:rFonts w:ascii="Comic Sans MS" w:hAnsi="Comic Sans MS" w:cs="Trebuchet MS"/>
          <w:noProof/>
          <w:sz w:val="22"/>
          <w:szCs w:val="22"/>
          <w:lang w:eastAsia="tr-TR"/>
        </w:rPr>
      </w:pPr>
    </w:p>
    <w:p w:rsidR="001C6B3D" w:rsidRPr="003726FA" w:rsidRDefault="001C6B3D" w:rsidP="0083341E">
      <w:pPr>
        <w:pStyle w:val="Pa11"/>
        <w:spacing w:before="40"/>
        <w:jc w:val="both"/>
        <w:rPr>
          <w:rFonts w:ascii="Comic Sans MS" w:hAnsi="Comic Sans MS" w:cs="Trebuchet MS"/>
          <w:b/>
          <w:color w:val="FF0000"/>
          <w:sz w:val="22"/>
          <w:szCs w:val="22"/>
        </w:rPr>
      </w:pPr>
      <w:r w:rsidRPr="003726FA">
        <w:rPr>
          <w:rStyle w:val="A1"/>
          <w:rFonts w:ascii="Comic Sans MS" w:hAnsi="Comic Sans MS" w:cs="Trebuchet MS"/>
          <w:b/>
          <w:bCs/>
          <w:color w:val="FF0000"/>
          <w:sz w:val="22"/>
          <w:szCs w:val="22"/>
        </w:rPr>
        <w:t>İznine veya İthalat İznine Dikkat Edin</w:t>
      </w:r>
      <w:r w:rsidR="00083DC5" w:rsidRPr="003726FA">
        <w:rPr>
          <w:rStyle w:val="A1"/>
          <w:rFonts w:ascii="Comic Sans MS" w:hAnsi="Comic Sans MS" w:cs="Trebuchet MS"/>
          <w:b/>
          <w:bCs/>
          <w:color w:val="FF0000"/>
          <w:sz w:val="22"/>
          <w:szCs w:val="22"/>
        </w:rPr>
        <w:t>iz</w:t>
      </w:r>
      <w:r w:rsidRPr="003726FA">
        <w:rPr>
          <w:rStyle w:val="A1"/>
          <w:rFonts w:ascii="Comic Sans MS" w:hAnsi="Comic Sans MS" w:cs="Trebuchet MS"/>
          <w:b/>
          <w:bCs/>
          <w:color w:val="FF0000"/>
          <w:sz w:val="22"/>
          <w:szCs w:val="22"/>
        </w:rPr>
        <w:t>…</w:t>
      </w:r>
    </w:p>
    <w:p w:rsidR="002C0ED8" w:rsidRPr="003726FA" w:rsidRDefault="002C0ED8" w:rsidP="00500038">
      <w:pPr>
        <w:autoSpaceDE w:val="0"/>
        <w:autoSpaceDN w:val="0"/>
        <w:adjustRightInd w:val="0"/>
        <w:ind w:firstLine="708"/>
        <w:jc w:val="both"/>
        <w:rPr>
          <w:rFonts w:ascii="Comic Sans MS" w:hAnsi="Comic Sans MS"/>
        </w:rPr>
      </w:pPr>
      <w:r w:rsidRPr="003726FA">
        <w:rPr>
          <w:rFonts w:ascii="Comic Sans MS" w:hAnsi="Comic Sans MS"/>
        </w:rPr>
        <w:t>Gıda, Tarım ve Hayvancılık Bakanlığınca verilen işletme kayıt ve onay numaralarına dikkat ediniz</w:t>
      </w:r>
      <w:proofErr w:type="gramStart"/>
      <w:r w:rsidRPr="003726FA">
        <w:rPr>
          <w:rFonts w:ascii="Comic Sans MS" w:hAnsi="Comic Sans MS"/>
        </w:rPr>
        <w:t>…!</w:t>
      </w:r>
      <w:proofErr w:type="gramEnd"/>
    </w:p>
    <w:p w:rsidR="001C6B3D" w:rsidRPr="003726FA" w:rsidRDefault="004C051F" w:rsidP="0083341E">
      <w:pPr>
        <w:jc w:val="both"/>
        <w:rPr>
          <w:rFonts w:ascii="Comic Sans MS" w:hAnsi="Comic Sans MS"/>
          <w:b/>
          <w:bCs/>
        </w:rPr>
      </w:pPr>
      <w:r w:rsidRPr="003726FA">
        <w:rPr>
          <w:rFonts w:ascii="Comic Sans MS" w:hAnsi="Comic Sans MS"/>
          <w:b/>
          <w:bCs/>
          <w:color w:val="FF0000"/>
        </w:rPr>
        <w:t xml:space="preserve">Son Tüketim Tarihini </w:t>
      </w:r>
      <w:r w:rsidR="00967AB6" w:rsidRPr="003726FA">
        <w:rPr>
          <w:rFonts w:ascii="Comic Sans MS" w:hAnsi="Comic Sans MS"/>
          <w:b/>
          <w:bCs/>
          <w:color w:val="FF0000"/>
        </w:rPr>
        <w:t xml:space="preserve">/ </w:t>
      </w:r>
      <w:r w:rsidRPr="003726FA">
        <w:rPr>
          <w:rFonts w:ascii="Comic Sans MS" w:hAnsi="Comic Sans MS"/>
          <w:b/>
          <w:bCs/>
          <w:color w:val="FF0000"/>
        </w:rPr>
        <w:t xml:space="preserve">Tavsiye Edilen Tüketim </w:t>
      </w:r>
      <w:r w:rsidR="008D53F2" w:rsidRPr="003726FA">
        <w:rPr>
          <w:rFonts w:ascii="Comic Sans MS" w:hAnsi="Comic Sans MS"/>
          <w:b/>
          <w:bCs/>
          <w:color w:val="FF0000"/>
        </w:rPr>
        <w:t>T</w:t>
      </w:r>
      <w:r w:rsidRPr="003726FA">
        <w:rPr>
          <w:rFonts w:ascii="Comic Sans MS" w:hAnsi="Comic Sans MS"/>
          <w:b/>
          <w:bCs/>
          <w:color w:val="FF0000"/>
        </w:rPr>
        <w:t xml:space="preserve">arihini </w:t>
      </w:r>
      <w:r w:rsidR="001C6B3D" w:rsidRPr="003726FA">
        <w:rPr>
          <w:rFonts w:ascii="Comic Sans MS" w:hAnsi="Comic Sans MS"/>
          <w:b/>
          <w:bCs/>
          <w:color w:val="FF0000"/>
        </w:rPr>
        <w:t>Kontrol Edin</w:t>
      </w:r>
      <w:r w:rsidR="00083DC5" w:rsidRPr="003726FA">
        <w:rPr>
          <w:rFonts w:ascii="Comic Sans MS" w:hAnsi="Comic Sans MS"/>
          <w:b/>
          <w:bCs/>
          <w:color w:val="FF0000"/>
        </w:rPr>
        <w:t>iz</w:t>
      </w:r>
      <w:r w:rsidR="001C6B3D" w:rsidRPr="003726FA">
        <w:rPr>
          <w:rFonts w:ascii="Comic Sans MS" w:hAnsi="Comic Sans MS"/>
          <w:b/>
          <w:bCs/>
          <w:color w:val="FF0000"/>
        </w:rPr>
        <w:t>…</w:t>
      </w:r>
      <w:r w:rsidR="001C6B3D" w:rsidRPr="003726FA">
        <w:rPr>
          <w:rFonts w:ascii="Comic Sans MS" w:hAnsi="Comic Sans MS"/>
          <w:b/>
          <w:bCs/>
        </w:rPr>
        <w:t xml:space="preserve"> </w:t>
      </w:r>
    </w:p>
    <w:p w:rsidR="001C6B3D" w:rsidRPr="003726FA" w:rsidRDefault="001C6B3D" w:rsidP="0083341E">
      <w:pPr>
        <w:ind w:firstLine="708"/>
        <w:jc w:val="both"/>
        <w:rPr>
          <w:rFonts w:ascii="Comic Sans MS" w:hAnsi="Comic Sans MS"/>
        </w:rPr>
      </w:pPr>
      <w:r w:rsidRPr="003726FA">
        <w:rPr>
          <w:rFonts w:ascii="Comic Sans MS" w:hAnsi="Comic Sans MS"/>
        </w:rPr>
        <w:t xml:space="preserve">Ürünün ambalaj üzerindeki son tüketim tarihi, tavsiye edilen tüketim tarihi ve raf ömrü dikkatle okunmalıdır. </w:t>
      </w:r>
      <w:r w:rsidR="00DC1280" w:rsidRPr="003726FA">
        <w:rPr>
          <w:rFonts w:ascii="Comic Sans MS" w:hAnsi="Comic Sans MS"/>
        </w:rPr>
        <w:t>B</w:t>
      </w:r>
      <w:r w:rsidR="00DC1280" w:rsidRPr="003726FA">
        <w:rPr>
          <w:rFonts w:ascii="Comic Sans MS" w:hAnsi="Comic Sans MS"/>
          <w:color w:val="000000"/>
        </w:rPr>
        <w:t>ozulan, kokuşan, ambalajı ürüne zarar verecek şekilde hasar gören, son tüketim tarihi geçen ürünler piyasada bulunmamalı, satışa veya tüketime sunulmamalıdır.</w:t>
      </w:r>
      <w:r w:rsidRPr="003726FA">
        <w:rPr>
          <w:rFonts w:ascii="Comic Sans MS" w:hAnsi="Comic Sans MS"/>
        </w:rPr>
        <w:t xml:space="preserve"> </w:t>
      </w:r>
    </w:p>
    <w:p w:rsidR="001C6B3D" w:rsidRPr="003726FA" w:rsidRDefault="001C6B3D" w:rsidP="0083341E">
      <w:pPr>
        <w:jc w:val="both"/>
        <w:rPr>
          <w:rFonts w:ascii="Comic Sans MS" w:hAnsi="Comic Sans MS"/>
          <w:b/>
          <w:bCs/>
        </w:rPr>
      </w:pPr>
      <w:r w:rsidRPr="003726FA">
        <w:rPr>
          <w:rFonts w:ascii="Comic Sans MS" w:hAnsi="Comic Sans MS"/>
          <w:b/>
          <w:bCs/>
          <w:color w:val="FF0000"/>
        </w:rPr>
        <w:t>Ambalaj Kontrolü Yapın</w:t>
      </w:r>
      <w:r w:rsidR="00083DC5" w:rsidRPr="003726FA">
        <w:rPr>
          <w:rFonts w:ascii="Comic Sans MS" w:hAnsi="Comic Sans MS"/>
          <w:b/>
          <w:bCs/>
          <w:color w:val="FF0000"/>
        </w:rPr>
        <w:t>ız</w:t>
      </w:r>
      <w:r w:rsidRPr="003726FA">
        <w:rPr>
          <w:rFonts w:ascii="Comic Sans MS" w:hAnsi="Comic Sans MS"/>
          <w:b/>
          <w:bCs/>
          <w:color w:val="FF0000"/>
        </w:rPr>
        <w:t>…</w:t>
      </w:r>
      <w:r w:rsidRPr="003726FA">
        <w:rPr>
          <w:rFonts w:ascii="Comic Sans MS" w:hAnsi="Comic Sans MS"/>
          <w:b/>
          <w:bCs/>
        </w:rPr>
        <w:t xml:space="preserve"> </w:t>
      </w:r>
    </w:p>
    <w:p w:rsidR="001C6B3D" w:rsidRPr="003726FA" w:rsidRDefault="001C6B3D" w:rsidP="001203F8">
      <w:pPr>
        <w:spacing w:after="0" w:line="240" w:lineRule="auto"/>
        <w:ind w:firstLine="708"/>
        <w:jc w:val="both"/>
        <w:rPr>
          <w:rFonts w:ascii="Comic Sans MS" w:hAnsi="Comic Sans MS"/>
        </w:rPr>
      </w:pPr>
      <w:r w:rsidRPr="003726FA">
        <w:rPr>
          <w:rFonts w:ascii="Comic Sans MS" w:hAnsi="Comic Sans MS"/>
        </w:rPr>
        <w:t xml:space="preserve">Bozulmuş, </w:t>
      </w:r>
      <w:proofErr w:type="spellStart"/>
      <w:r w:rsidRPr="003726FA">
        <w:rPr>
          <w:rFonts w:ascii="Comic Sans MS" w:hAnsi="Comic Sans MS"/>
        </w:rPr>
        <w:t>bombaj</w:t>
      </w:r>
      <w:proofErr w:type="spellEnd"/>
      <w:r w:rsidRPr="003726FA">
        <w:rPr>
          <w:rFonts w:ascii="Comic Sans MS" w:hAnsi="Comic Sans MS"/>
        </w:rPr>
        <w:t xml:space="preserve"> yapmış, şişmiş, delinmiş, sızıntı yapmış ambalajlı gıdalar, risk taşıyabileceğinden satın alınmamalıdır. </w:t>
      </w:r>
      <w:r w:rsidR="001203F8" w:rsidRPr="003726FA">
        <w:rPr>
          <w:rFonts w:ascii="Comic Sans MS" w:hAnsi="Comic Sans MS"/>
        </w:rPr>
        <w:t>Konserve gıda alırken, alt ve üst kapakları şişkin, kutusu hasar görmüş, kapağı gevşemiş, zedelenmiş kutuları almayın</w:t>
      </w:r>
      <w:r w:rsidR="00CE0161" w:rsidRPr="003726FA">
        <w:rPr>
          <w:rFonts w:ascii="Comic Sans MS" w:hAnsi="Comic Sans MS"/>
        </w:rPr>
        <w:t>ız</w:t>
      </w:r>
      <w:r w:rsidR="001203F8" w:rsidRPr="003726FA">
        <w:rPr>
          <w:rFonts w:ascii="Comic Sans MS" w:hAnsi="Comic Sans MS"/>
        </w:rPr>
        <w:t>. Küflenmiş, çürümüş, bozulmuş gıdaların hiçbir bölümü tüketilmemelidir. Çünkü küflenme, çürüme ve bozulma gıdanın bütününü olumsuz etkilemektedir.</w:t>
      </w:r>
    </w:p>
    <w:p w:rsidR="001C6B3D" w:rsidRPr="003726FA" w:rsidRDefault="001C6B3D" w:rsidP="0079412E">
      <w:pPr>
        <w:jc w:val="both"/>
        <w:rPr>
          <w:rFonts w:ascii="Comic Sans MS" w:hAnsi="Comic Sans MS"/>
          <w:b/>
          <w:bCs/>
        </w:rPr>
      </w:pPr>
      <w:r w:rsidRPr="003726FA">
        <w:rPr>
          <w:rFonts w:ascii="Comic Sans MS" w:hAnsi="Comic Sans MS"/>
          <w:b/>
          <w:bCs/>
          <w:color w:val="FF0000"/>
        </w:rPr>
        <w:t>Muhafaza Şartlarını Kontrol Edin</w:t>
      </w:r>
      <w:r w:rsidR="00083DC5" w:rsidRPr="003726FA">
        <w:rPr>
          <w:rFonts w:ascii="Comic Sans MS" w:hAnsi="Comic Sans MS"/>
          <w:b/>
          <w:bCs/>
          <w:color w:val="FF0000"/>
        </w:rPr>
        <w:t>iz</w:t>
      </w:r>
      <w:r w:rsidRPr="003726FA">
        <w:rPr>
          <w:rFonts w:ascii="Comic Sans MS" w:hAnsi="Comic Sans MS"/>
          <w:b/>
          <w:bCs/>
          <w:color w:val="FF0000"/>
        </w:rPr>
        <w:t>…</w:t>
      </w:r>
      <w:r w:rsidRPr="003726FA">
        <w:rPr>
          <w:rFonts w:ascii="Comic Sans MS" w:hAnsi="Comic Sans MS"/>
          <w:b/>
          <w:bCs/>
        </w:rPr>
        <w:t xml:space="preserve"> </w:t>
      </w:r>
    </w:p>
    <w:p w:rsidR="00967AB6" w:rsidRPr="003726FA" w:rsidRDefault="001C6B3D" w:rsidP="00967AB6">
      <w:pPr>
        <w:ind w:firstLine="708"/>
        <w:jc w:val="both"/>
        <w:rPr>
          <w:rFonts w:ascii="Comic Sans MS" w:hAnsi="Comic Sans MS"/>
          <w:bCs/>
        </w:rPr>
      </w:pPr>
      <w:r w:rsidRPr="003726FA">
        <w:rPr>
          <w:rFonts w:ascii="Comic Sans MS" w:hAnsi="Comic Sans MS"/>
        </w:rPr>
        <w:t xml:space="preserve">Etiket üzerindeki uyarılara dikkat edilmeli ve her ürünün kendine özgü muhafaza şartlarında (sıcaklık, nem, ışık, vb…) satışa sunulup sunulmadığı kontrol edilmelidir. </w:t>
      </w:r>
      <w:r w:rsidR="0079412E" w:rsidRPr="003726FA">
        <w:rPr>
          <w:rFonts w:ascii="Comic Sans MS" w:hAnsi="Comic Sans MS"/>
        </w:rPr>
        <w:t>Et ve et ürünleri, balık, süt ürünleri gibi besinlerin buzdolabında saklandığından emin olun. Satın alırken bu besinlerden herhangi bir sızıntı olmamasına dikkat edilmelidir.</w:t>
      </w:r>
      <w:r w:rsidR="00854BA0" w:rsidRPr="003726FA">
        <w:rPr>
          <w:rFonts w:ascii="Comic Sans MS" w:hAnsi="Comic Sans MS"/>
        </w:rPr>
        <w:t xml:space="preserve"> Dondurulmuş besin alırken en az -18 °C’de depolandığından emin olunuz. Ambalajın iç kısmında buz kristalleri olmamasına özen gösterin. </w:t>
      </w:r>
      <w:r w:rsidR="00895A52" w:rsidRPr="003726FA">
        <w:rPr>
          <w:rFonts w:ascii="Comic Sans MS" w:hAnsi="Comic Sans MS"/>
        </w:rPr>
        <w:t xml:space="preserve">Dondurulmuş ürünlerin satın alınması, taşınması ve evdeki dondurucuda muhafaza edilmesi sırasında ürünün </w:t>
      </w:r>
      <w:r w:rsidR="00895A52" w:rsidRPr="003726FA">
        <w:rPr>
          <w:rFonts w:ascii="Comic Sans MS" w:hAnsi="Comic Sans MS"/>
        </w:rPr>
        <w:lastRenderedPageBreak/>
        <w:t xml:space="preserve">çözündürülmemesine dikkat edilmelidir. </w:t>
      </w:r>
      <w:r w:rsidR="00967AB6" w:rsidRPr="003726FA">
        <w:rPr>
          <w:rFonts w:ascii="Comic Sans MS" w:hAnsi="Comic Sans MS"/>
          <w:bCs/>
        </w:rPr>
        <w:t>Dondurulmuş gıdalarda soğuk zincirin kırılmamasına dikkat edilmelidir.</w:t>
      </w:r>
    </w:p>
    <w:p w:rsidR="001C6B3D" w:rsidRPr="003726FA" w:rsidRDefault="00083DC5" w:rsidP="0083341E">
      <w:pPr>
        <w:jc w:val="both"/>
        <w:rPr>
          <w:rFonts w:ascii="Comic Sans MS" w:hAnsi="Comic Sans MS"/>
          <w:b/>
          <w:bCs/>
        </w:rPr>
      </w:pPr>
      <w:r w:rsidRPr="003726FA">
        <w:rPr>
          <w:rFonts w:ascii="Comic Sans MS" w:hAnsi="Comic Sans MS"/>
          <w:b/>
          <w:bCs/>
          <w:color w:val="FF0000"/>
        </w:rPr>
        <w:t>Rafl</w:t>
      </w:r>
      <w:r w:rsidR="001C6B3D" w:rsidRPr="003726FA">
        <w:rPr>
          <w:rFonts w:ascii="Comic Sans MS" w:hAnsi="Comic Sans MS"/>
          <w:b/>
          <w:bCs/>
          <w:color w:val="FF0000"/>
        </w:rPr>
        <w:t>ardaki Sıcaklığı Kontrol Edin</w:t>
      </w:r>
      <w:r w:rsidRPr="003726FA">
        <w:rPr>
          <w:rFonts w:ascii="Comic Sans MS" w:hAnsi="Comic Sans MS"/>
          <w:b/>
          <w:bCs/>
          <w:color w:val="FF0000"/>
        </w:rPr>
        <w:t>iz</w:t>
      </w:r>
      <w:r w:rsidR="001C6B3D" w:rsidRPr="003726FA">
        <w:rPr>
          <w:rFonts w:ascii="Comic Sans MS" w:hAnsi="Comic Sans MS"/>
          <w:b/>
          <w:bCs/>
          <w:color w:val="FF0000"/>
        </w:rPr>
        <w:t>…</w:t>
      </w:r>
      <w:r w:rsidR="001C6B3D" w:rsidRPr="003726FA">
        <w:rPr>
          <w:rFonts w:ascii="Comic Sans MS" w:hAnsi="Comic Sans MS"/>
          <w:b/>
          <w:bCs/>
        </w:rPr>
        <w:t xml:space="preserve"> </w:t>
      </w:r>
    </w:p>
    <w:p w:rsidR="001C6B3D" w:rsidRPr="003726FA" w:rsidRDefault="001C6B3D" w:rsidP="0083341E">
      <w:pPr>
        <w:ind w:firstLine="708"/>
        <w:jc w:val="both"/>
        <w:rPr>
          <w:rFonts w:ascii="Comic Sans MS" w:hAnsi="Comic Sans MS"/>
          <w:bCs/>
        </w:rPr>
      </w:pPr>
      <w:r w:rsidRPr="003726FA">
        <w:rPr>
          <w:rFonts w:ascii="Comic Sans MS" w:hAnsi="Comic Sans MS"/>
        </w:rPr>
        <w:t xml:space="preserve">Soğukta muhafaza edilen gıda maddelerinin uygun şartlarda soğutulduğundan emin olunmalıdır. </w:t>
      </w:r>
      <w:r w:rsidR="00CC11AB">
        <w:rPr>
          <w:rFonts w:ascii="Comic Sans MS" w:hAnsi="Comic Sans MS"/>
        </w:rPr>
        <w:t>S</w:t>
      </w:r>
      <w:r w:rsidRPr="003726FA">
        <w:rPr>
          <w:rFonts w:ascii="Comic Sans MS" w:hAnsi="Comic Sans MS"/>
        </w:rPr>
        <w:t xml:space="preserve">oğutucu ve dondurucudaki sıcaklık ölçerler kontrol edilmelidir. </w:t>
      </w:r>
    </w:p>
    <w:p w:rsidR="001C6B3D" w:rsidRPr="003726FA" w:rsidRDefault="001C6B3D" w:rsidP="0083341E">
      <w:pPr>
        <w:jc w:val="both"/>
        <w:rPr>
          <w:rFonts w:ascii="Comic Sans MS" w:hAnsi="Comic Sans MS"/>
        </w:rPr>
      </w:pPr>
      <w:r w:rsidRPr="003726FA">
        <w:rPr>
          <w:rFonts w:ascii="Comic Sans MS" w:hAnsi="Comic Sans MS"/>
          <w:b/>
          <w:bCs/>
          <w:color w:val="FF0000"/>
        </w:rPr>
        <w:t>Açıkta Satışa Sunulan Gıdaları Satın Almayın</w:t>
      </w:r>
      <w:r w:rsidR="00083DC5" w:rsidRPr="003726FA">
        <w:rPr>
          <w:rFonts w:ascii="Comic Sans MS" w:hAnsi="Comic Sans MS"/>
          <w:b/>
          <w:bCs/>
          <w:color w:val="FF0000"/>
        </w:rPr>
        <w:t>ız</w:t>
      </w:r>
      <w:r w:rsidRPr="003726FA">
        <w:rPr>
          <w:rFonts w:ascii="Comic Sans MS" w:hAnsi="Comic Sans MS"/>
          <w:b/>
          <w:bCs/>
          <w:color w:val="FF0000"/>
        </w:rPr>
        <w:t>…</w:t>
      </w:r>
      <w:r w:rsidRPr="003726FA">
        <w:rPr>
          <w:rFonts w:ascii="Comic Sans MS" w:hAnsi="Comic Sans MS"/>
          <w:b/>
          <w:bCs/>
        </w:rPr>
        <w:t xml:space="preserve"> </w:t>
      </w:r>
    </w:p>
    <w:p w:rsidR="001C6B3D" w:rsidRPr="003726FA" w:rsidRDefault="001C6B3D" w:rsidP="0083341E">
      <w:pPr>
        <w:ind w:firstLine="708"/>
        <w:jc w:val="both"/>
        <w:rPr>
          <w:rFonts w:ascii="Comic Sans MS" w:hAnsi="Comic Sans MS"/>
        </w:rPr>
      </w:pPr>
      <w:r w:rsidRPr="003726FA">
        <w:rPr>
          <w:rFonts w:ascii="Comic Sans MS" w:hAnsi="Comic Sans MS"/>
        </w:rPr>
        <w:t xml:space="preserve">Taze meyve ve sebzeler ile teknik ve </w:t>
      </w:r>
      <w:proofErr w:type="gramStart"/>
      <w:r w:rsidRPr="003726FA">
        <w:rPr>
          <w:rFonts w:ascii="Comic Sans MS" w:hAnsi="Comic Sans MS"/>
        </w:rPr>
        <w:t>hijyenik</w:t>
      </w:r>
      <w:proofErr w:type="gramEnd"/>
      <w:r w:rsidRPr="003726FA">
        <w:rPr>
          <w:rFonts w:ascii="Comic Sans MS" w:hAnsi="Comic Sans MS"/>
        </w:rPr>
        <w:t xml:space="preserve"> koşullara uygun olarak satılan dökme gıdalar hariç, açıkta satılan ambalajsız gıdalar satın alınmamalıdır. </w:t>
      </w:r>
    </w:p>
    <w:p w:rsidR="0079412E" w:rsidRPr="003726FA" w:rsidRDefault="0079412E" w:rsidP="0079412E">
      <w:pPr>
        <w:numPr>
          <w:ilvl w:val="0"/>
          <w:numId w:val="2"/>
        </w:numPr>
        <w:spacing w:after="0" w:line="240" w:lineRule="auto"/>
        <w:rPr>
          <w:rFonts w:ascii="Comic Sans MS" w:hAnsi="Comic Sans MS"/>
        </w:rPr>
      </w:pPr>
      <w:r w:rsidRPr="003726FA">
        <w:rPr>
          <w:rFonts w:ascii="Comic Sans MS" w:hAnsi="Comic Sans MS"/>
        </w:rPr>
        <w:t>Dondurulmuş gıdaları alışverişin en sonunda, ödeme yapmadan hemen önce alınız.</w:t>
      </w:r>
      <w:r w:rsidR="002F53B9" w:rsidRPr="003726FA">
        <w:rPr>
          <w:rFonts w:ascii="Comic Sans MS" w:hAnsi="Comic Sans MS"/>
        </w:rPr>
        <w:t xml:space="preserve"> </w:t>
      </w:r>
    </w:p>
    <w:p w:rsidR="00D16858" w:rsidRPr="002626A8" w:rsidRDefault="00D16858" w:rsidP="00D16858">
      <w:pPr>
        <w:numPr>
          <w:ilvl w:val="0"/>
          <w:numId w:val="2"/>
        </w:numPr>
        <w:spacing w:after="0" w:line="240" w:lineRule="auto"/>
        <w:jc w:val="both"/>
        <w:rPr>
          <w:rFonts w:ascii="Comic Sans MS" w:hAnsi="Comic Sans MS"/>
          <w:b/>
        </w:rPr>
      </w:pPr>
      <w:r w:rsidRPr="003726FA">
        <w:rPr>
          <w:rFonts w:ascii="Comic Sans MS" w:hAnsi="Comic Sans MS"/>
        </w:rPr>
        <w:t>Satın aldığınız gıdaları poşete koyarken, soğuk ve donmuş ürünler bir arada; kuru gıdaları ise ayrı paketleyin. Deterjan gibi kimyasal maddeleri gıda maddeleriyle aynı poşete koymayınız.</w:t>
      </w:r>
    </w:p>
    <w:p w:rsidR="00B76B9B" w:rsidRDefault="00B76B9B" w:rsidP="003726FA">
      <w:pPr>
        <w:pStyle w:val="AralkYok"/>
        <w:jc w:val="center"/>
        <w:rPr>
          <w:rFonts w:ascii="Comic Sans MS" w:hAnsi="Comic Sans MS"/>
          <w:b/>
        </w:rPr>
      </w:pPr>
    </w:p>
    <w:p w:rsidR="003726FA" w:rsidRPr="003726FA" w:rsidRDefault="003726FA" w:rsidP="003726FA">
      <w:pPr>
        <w:pStyle w:val="AralkYok"/>
        <w:jc w:val="center"/>
        <w:rPr>
          <w:rFonts w:ascii="Comic Sans MS" w:hAnsi="Comic Sans MS"/>
          <w:b/>
        </w:rPr>
      </w:pPr>
      <w:r w:rsidRPr="003726FA">
        <w:rPr>
          <w:rFonts w:ascii="Comic Sans MS" w:hAnsi="Comic Sans MS"/>
          <w:b/>
        </w:rPr>
        <w:t xml:space="preserve">GIDA SATIŞ YERLERİNİN </w:t>
      </w:r>
      <w:r w:rsidRPr="003726FA">
        <w:rPr>
          <w:rFonts w:ascii="Comic Sans MS" w:hAnsi="Comic Sans MS"/>
          <w:b/>
          <w:bCs/>
        </w:rPr>
        <w:t xml:space="preserve">DİKKAT </w:t>
      </w:r>
      <w:r w:rsidRPr="003726FA">
        <w:rPr>
          <w:rFonts w:ascii="Comic Sans MS" w:hAnsi="Comic Sans MS"/>
          <w:b/>
        </w:rPr>
        <w:t xml:space="preserve">ETMESİ </w:t>
      </w:r>
      <w:r w:rsidRPr="003726FA">
        <w:rPr>
          <w:rFonts w:ascii="Comic Sans MS" w:hAnsi="Comic Sans MS"/>
          <w:b/>
          <w:bCs/>
        </w:rPr>
        <w:t xml:space="preserve">GEREKEN </w:t>
      </w:r>
      <w:r w:rsidRPr="003726FA">
        <w:rPr>
          <w:rFonts w:ascii="Comic Sans MS" w:hAnsi="Comic Sans MS"/>
          <w:b/>
        </w:rPr>
        <w:t>HUSUSLAR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spacing w:val="-8"/>
        </w:rPr>
        <w:t>Gıda Tarım ve Hayvancılık Bakanlığından izni veya ithal izni olmayan ürünler satışa sunulmamalıdır.</w:t>
      </w:r>
      <w:r w:rsidRPr="003726FA">
        <w:rPr>
          <w:rFonts w:ascii="Comic Sans MS" w:hAnsi="Comic Sans MS"/>
          <w:color w:val="000000"/>
        </w:rPr>
        <w:t xml:space="preserve"> </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color w:val="000000"/>
        </w:rPr>
        <w:t>Depolanan, sergilenen ve tüketime sunulan her türlü gıda maddesinin ve gıda ile temasta bulunan madde ve malzemelerin üzerinde, niteliğini ve varsa özel saklama koşullarını, ithalat veya izin tarih ve sayısını gösteren, Türk gıda mevzuatına uygun etiket bulunmalıdır.</w:t>
      </w:r>
    </w:p>
    <w:p w:rsidR="003726FA" w:rsidRPr="003726FA" w:rsidRDefault="003726FA" w:rsidP="003726FA">
      <w:pPr>
        <w:pStyle w:val="AralkYok"/>
        <w:numPr>
          <w:ilvl w:val="0"/>
          <w:numId w:val="5"/>
        </w:numPr>
        <w:jc w:val="both"/>
        <w:rPr>
          <w:rFonts w:ascii="Comic Sans MS" w:hAnsi="Comic Sans MS"/>
          <w:spacing w:val="-8"/>
        </w:rPr>
      </w:pPr>
      <w:r w:rsidRPr="003726FA">
        <w:rPr>
          <w:rFonts w:ascii="Comic Sans MS" w:hAnsi="Comic Sans MS"/>
          <w:spacing w:val="-8"/>
        </w:rPr>
        <w:t>Satışa sunulan ürünlerin son tüketim ta</w:t>
      </w:r>
      <w:r w:rsidR="00B76B9B">
        <w:rPr>
          <w:rFonts w:ascii="Comic Sans MS" w:hAnsi="Comic Sans MS"/>
          <w:spacing w:val="-8"/>
        </w:rPr>
        <w:t>r</w:t>
      </w:r>
      <w:r w:rsidRPr="003726FA">
        <w:rPr>
          <w:rFonts w:ascii="Comic Sans MS" w:hAnsi="Comic Sans MS"/>
          <w:spacing w:val="-8"/>
        </w:rPr>
        <w:t>ihinin geçmemiş olmasına dikkat edilmelidir.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spacing w:val="-8"/>
        </w:rPr>
        <w:t>Dökme olarak satışa sunulan gıdalar mevzuatına uygun olarak etiketlenmelidir.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rPr>
        <w:t xml:space="preserve">Satış koşulları, asgari teknik ve </w:t>
      </w:r>
      <w:proofErr w:type="gramStart"/>
      <w:r w:rsidRPr="003726FA">
        <w:rPr>
          <w:rFonts w:ascii="Comic Sans MS" w:hAnsi="Comic Sans MS"/>
        </w:rPr>
        <w:t>hijyenik</w:t>
      </w:r>
      <w:proofErr w:type="gramEnd"/>
      <w:r w:rsidRPr="003726FA">
        <w:rPr>
          <w:rFonts w:ascii="Comic Sans MS" w:hAnsi="Comic Sans MS"/>
        </w:rPr>
        <w:t xml:space="preserve"> özellikleri sağlamalı ve üründe bozulmaya yol açmamalıdır.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spacing w:val="-3"/>
        </w:rPr>
        <w:t xml:space="preserve">Gıda güvenilirliği şartlarını taşıyan ürünler satışa sunulmalı ve ürünlerin bu şartları devam ettirmesi </w:t>
      </w:r>
      <w:r w:rsidRPr="003726FA">
        <w:rPr>
          <w:rFonts w:ascii="Comic Sans MS" w:hAnsi="Comic Sans MS"/>
          <w:spacing w:val="-10"/>
        </w:rPr>
        <w:t>sağlanmalıdır.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spacing w:val="-9"/>
        </w:rPr>
        <w:t>Ürüne özel depolama, ambalajlama ve taşıma kurallarına uyulmalıdır.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rPr>
        <w:t>İşyerinde izlenebilirliğin sağlanması için gerekli kayıtlar tutulmalıdır.</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rPr>
        <w:t>İşyerinde, İşyeri Açma ve Çalışma Ruhsatında yazılı olan faaliyet konusu dışında faaliyet gösterilmemelidir.</w:t>
      </w:r>
      <w:r w:rsidRPr="003726FA">
        <w:rPr>
          <w:rFonts w:ascii="Comic Sans MS" w:hAnsi="Comic Sans MS"/>
          <w:color w:val="000000"/>
        </w:rPr>
        <w:t xml:space="preserve"> </w:t>
      </w:r>
    </w:p>
    <w:p w:rsidR="003726FA" w:rsidRPr="003726FA" w:rsidRDefault="003726FA" w:rsidP="003726FA">
      <w:pPr>
        <w:pStyle w:val="AralkYok"/>
        <w:numPr>
          <w:ilvl w:val="0"/>
          <w:numId w:val="5"/>
        </w:numPr>
        <w:jc w:val="both"/>
        <w:rPr>
          <w:rFonts w:ascii="Comic Sans MS" w:hAnsi="Comic Sans MS"/>
        </w:rPr>
      </w:pPr>
      <w:r w:rsidRPr="003726FA">
        <w:rPr>
          <w:rFonts w:ascii="Comic Sans MS" w:hAnsi="Comic Sans MS"/>
          <w:color w:val="000000"/>
        </w:rPr>
        <w:t xml:space="preserve">İşyerinde gıda ile temasta bulunan tüm personelin </w:t>
      </w:r>
      <w:proofErr w:type="gramStart"/>
      <w:r w:rsidRPr="003726FA">
        <w:rPr>
          <w:rFonts w:ascii="Comic Sans MS" w:hAnsi="Comic Sans MS"/>
          <w:color w:val="000000"/>
        </w:rPr>
        <w:t>hijyen</w:t>
      </w:r>
      <w:proofErr w:type="gramEnd"/>
      <w:r w:rsidRPr="003726FA">
        <w:rPr>
          <w:rFonts w:ascii="Comic Sans MS" w:hAnsi="Comic Sans MS"/>
          <w:color w:val="000000"/>
        </w:rPr>
        <w:t xml:space="preserve"> eğitimi almaları sağlanmalıdır.</w:t>
      </w:r>
      <w:bookmarkStart w:id="0" w:name="_GoBack"/>
      <w:bookmarkEnd w:id="0"/>
    </w:p>
    <w:p w:rsidR="003726FA" w:rsidRPr="003726FA" w:rsidRDefault="003726FA" w:rsidP="001A4723">
      <w:pPr>
        <w:widowControl w:val="0"/>
        <w:ind w:firstLine="708"/>
        <w:jc w:val="both"/>
        <w:rPr>
          <w:rFonts w:ascii="Comic Sans MS" w:hAnsi="Comic Sans MS"/>
        </w:rPr>
      </w:pPr>
    </w:p>
    <w:p w:rsidR="00635F21" w:rsidRPr="00635F21" w:rsidRDefault="00950D02" w:rsidP="00635F21">
      <w:pPr>
        <w:spacing w:after="0" w:line="240" w:lineRule="auto"/>
        <w:jc w:val="center"/>
        <w:rPr>
          <w:rFonts w:ascii="Comic Sans MS" w:eastAsia="Times New Roman" w:hAnsi="Comic Sans MS"/>
          <w:b/>
          <w:bCs/>
          <w:sz w:val="28"/>
          <w:szCs w:val="24"/>
        </w:rPr>
      </w:pPr>
      <w:r w:rsidRPr="00635F21">
        <w:rPr>
          <w:rFonts w:ascii="Comic Sans MS" w:hAnsi="Comic Sans MS"/>
          <w:sz w:val="20"/>
        </w:rPr>
        <w:t xml:space="preserve">           </w:t>
      </w:r>
      <w:r w:rsidR="00635F21" w:rsidRPr="00635F21">
        <w:rPr>
          <w:rFonts w:ascii="Comic Sans MS" w:eastAsia="Times New Roman" w:hAnsi="Comic Sans MS"/>
          <w:b/>
          <w:bCs/>
          <w:color w:val="76923C" w:themeColor="accent3" w:themeShade="BF"/>
          <w:sz w:val="36"/>
          <w:szCs w:val="24"/>
        </w:rPr>
        <w:t>174 ALO GIDA</w:t>
      </w:r>
      <w:r w:rsidR="00635F21" w:rsidRPr="00635F21">
        <w:rPr>
          <w:rFonts w:ascii="Comic Sans MS" w:eastAsia="Times New Roman" w:hAnsi="Comic Sans MS"/>
          <w:b/>
          <w:bCs/>
          <w:sz w:val="36"/>
          <w:szCs w:val="24"/>
        </w:rPr>
        <w:t xml:space="preserve"> </w:t>
      </w:r>
      <w:r w:rsidR="00635F21" w:rsidRPr="00635F21">
        <w:rPr>
          <w:rFonts w:ascii="Comic Sans MS" w:eastAsia="Times New Roman" w:hAnsi="Comic Sans MS"/>
          <w:b/>
          <w:bCs/>
          <w:sz w:val="28"/>
          <w:szCs w:val="24"/>
        </w:rPr>
        <w:t>RAMAZANDA DA YANINIZDA</w:t>
      </w:r>
    </w:p>
    <w:p w:rsidR="00635F21" w:rsidRPr="00643EFD" w:rsidRDefault="00CC11AB" w:rsidP="00B76B9B">
      <w:pPr>
        <w:spacing w:after="0" w:line="240" w:lineRule="auto"/>
        <w:ind w:left="720"/>
        <w:jc w:val="center"/>
        <w:rPr>
          <w:rFonts w:ascii="Times New Roman" w:eastAsia="Times New Roman" w:hAnsi="Times New Roman"/>
          <w:b/>
          <w:bCs/>
          <w:sz w:val="32"/>
          <w:szCs w:val="24"/>
        </w:rPr>
      </w:pPr>
      <w:r w:rsidRPr="00B76B9B">
        <w:rPr>
          <w:rFonts w:ascii="Comic Sans MS" w:hAnsi="Comic Sans MS"/>
          <w:b/>
          <w:sz w:val="28"/>
        </w:rPr>
        <w:t>EN İYİ DENETÇİ TÜKETİCİDİR</w:t>
      </w:r>
      <w:r w:rsidRPr="002626A8">
        <w:rPr>
          <w:rFonts w:ascii="Comic Sans MS" w:hAnsi="Comic Sans MS"/>
          <w:b/>
        </w:rPr>
        <w:t>.</w:t>
      </w:r>
    </w:p>
    <w:p w:rsidR="00950D02" w:rsidRPr="003726FA" w:rsidRDefault="00950D02" w:rsidP="00B76B9B">
      <w:pPr>
        <w:ind w:firstLine="708"/>
        <w:jc w:val="both"/>
        <w:rPr>
          <w:rFonts w:ascii="Comic Sans MS" w:hAnsi="Comic Sans MS"/>
        </w:rPr>
      </w:pPr>
      <w:r w:rsidRPr="003726FA">
        <w:rPr>
          <w:rFonts w:ascii="Comic Sans MS" w:hAnsi="Comic Sans MS"/>
        </w:rPr>
        <w:t xml:space="preserve">Unutulmamalıdır ki, etkili bir denetim sistemi, tüketicinin, tüketici örgütlerinin denetimlere katılmaları, katkı sağlamaları ile mümkündür. Çünkü tüketicinin her hangi bir olumsuzlukla karşılaştığında bu olumsuzluğun giderilebilmesi için ilgili kurumlara ya da yetkili makamlara müracaat etme hakkını içeren </w:t>
      </w:r>
      <w:proofErr w:type="gramStart"/>
      <w:r w:rsidRPr="003726FA">
        <w:rPr>
          <w:rFonts w:ascii="Comic Sans MS" w:hAnsi="Comic Sans MS"/>
        </w:rPr>
        <w:t>şikayet</w:t>
      </w:r>
      <w:proofErr w:type="gramEnd"/>
      <w:r w:rsidRPr="003726FA">
        <w:rPr>
          <w:rFonts w:ascii="Comic Sans MS" w:hAnsi="Comic Sans MS"/>
        </w:rPr>
        <w:t xml:space="preserve"> hakkı da bulunmaktadır. Bu nedenle; Gıda zehirlenmesine maruz kalan veya satın aldığı gıdalarla ilgili herhangi bir </w:t>
      </w:r>
      <w:proofErr w:type="gramStart"/>
      <w:r w:rsidRPr="003726FA">
        <w:rPr>
          <w:rFonts w:ascii="Comic Sans MS" w:hAnsi="Comic Sans MS"/>
        </w:rPr>
        <w:t>şikayeti</w:t>
      </w:r>
      <w:proofErr w:type="gramEnd"/>
      <w:r w:rsidRPr="003726FA">
        <w:rPr>
          <w:rFonts w:ascii="Comic Sans MS" w:hAnsi="Comic Sans MS"/>
        </w:rPr>
        <w:t xml:space="preserve"> olan tüketiciler de “</w:t>
      </w:r>
      <w:r w:rsidRPr="003726FA">
        <w:rPr>
          <w:rFonts w:ascii="Comic Sans MS" w:hAnsi="Comic Sans MS"/>
          <w:b/>
          <w:color w:val="00B050"/>
        </w:rPr>
        <w:t>Alo 174 Gıda Hattı</w:t>
      </w:r>
      <w:r w:rsidRPr="003726FA">
        <w:rPr>
          <w:rFonts w:ascii="Comic Sans MS" w:hAnsi="Comic Sans MS"/>
        </w:rPr>
        <w:t>”nı arayarak ihbarda bulunabil</w:t>
      </w:r>
      <w:r w:rsidR="001A4723" w:rsidRPr="003726FA">
        <w:rPr>
          <w:rFonts w:ascii="Comic Sans MS" w:hAnsi="Comic Sans MS"/>
        </w:rPr>
        <w:t>mektedirler.</w:t>
      </w:r>
    </w:p>
    <w:p w:rsidR="001C6B3D" w:rsidRPr="003726FA" w:rsidRDefault="001C6B3D" w:rsidP="0083341E">
      <w:pPr>
        <w:jc w:val="both"/>
        <w:rPr>
          <w:rFonts w:ascii="Comic Sans MS" w:hAnsi="Comic Sans MS"/>
        </w:rPr>
      </w:pPr>
    </w:p>
    <w:sectPr w:rsidR="001C6B3D" w:rsidRPr="003726FA" w:rsidSect="006E08C9">
      <w:pgSz w:w="11906" w:h="16838"/>
      <w:pgMar w:top="851"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C4E"/>
    <w:multiLevelType w:val="hybridMultilevel"/>
    <w:tmpl w:val="8788D56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nsid w:val="26303A4E"/>
    <w:multiLevelType w:val="hybridMultilevel"/>
    <w:tmpl w:val="E242B9C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
    <w:nsid w:val="4DB56C1D"/>
    <w:multiLevelType w:val="hybridMultilevel"/>
    <w:tmpl w:val="CF8816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6CC9"/>
    <w:rsid w:val="00014D5E"/>
    <w:rsid w:val="00017256"/>
    <w:rsid w:val="00083DC5"/>
    <w:rsid w:val="00085FCE"/>
    <w:rsid w:val="00092753"/>
    <w:rsid w:val="000A6E0F"/>
    <w:rsid w:val="000B223F"/>
    <w:rsid w:val="001203F8"/>
    <w:rsid w:val="0018009E"/>
    <w:rsid w:val="001A4723"/>
    <w:rsid w:val="001C34E8"/>
    <w:rsid w:val="001C3D54"/>
    <w:rsid w:val="001C6B3D"/>
    <w:rsid w:val="001D65C6"/>
    <w:rsid w:val="00231691"/>
    <w:rsid w:val="002626A8"/>
    <w:rsid w:val="002B760F"/>
    <w:rsid w:val="002C0ED8"/>
    <w:rsid w:val="002F53B9"/>
    <w:rsid w:val="003726FA"/>
    <w:rsid w:val="00431956"/>
    <w:rsid w:val="00486CC9"/>
    <w:rsid w:val="004C051F"/>
    <w:rsid w:val="004E332F"/>
    <w:rsid w:val="00500038"/>
    <w:rsid w:val="005C78B3"/>
    <w:rsid w:val="00635F21"/>
    <w:rsid w:val="006444F4"/>
    <w:rsid w:val="00671552"/>
    <w:rsid w:val="006902C2"/>
    <w:rsid w:val="00697024"/>
    <w:rsid w:val="006A2631"/>
    <w:rsid w:val="006B5850"/>
    <w:rsid w:val="006E08C9"/>
    <w:rsid w:val="00740677"/>
    <w:rsid w:val="00760074"/>
    <w:rsid w:val="00763D69"/>
    <w:rsid w:val="0079412E"/>
    <w:rsid w:val="007D2693"/>
    <w:rsid w:val="00810BC9"/>
    <w:rsid w:val="0083341E"/>
    <w:rsid w:val="00837A2E"/>
    <w:rsid w:val="00852F86"/>
    <w:rsid w:val="00854BA0"/>
    <w:rsid w:val="00895A52"/>
    <w:rsid w:val="008B585D"/>
    <w:rsid w:val="008D53F2"/>
    <w:rsid w:val="008D5A88"/>
    <w:rsid w:val="00950D02"/>
    <w:rsid w:val="00967AB6"/>
    <w:rsid w:val="009A31B5"/>
    <w:rsid w:val="00A00EC3"/>
    <w:rsid w:val="00A623D1"/>
    <w:rsid w:val="00AC5D7F"/>
    <w:rsid w:val="00AD6F43"/>
    <w:rsid w:val="00B60208"/>
    <w:rsid w:val="00B76B9B"/>
    <w:rsid w:val="00BD27E7"/>
    <w:rsid w:val="00BF5608"/>
    <w:rsid w:val="00C54C5B"/>
    <w:rsid w:val="00C7451E"/>
    <w:rsid w:val="00CC11AB"/>
    <w:rsid w:val="00CE0161"/>
    <w:rsid w:val="00D16858"/>
    <w:rsid w:val="00DA338A"/>
    <w:rsid w:val="00DA77EF"/>
    <w:rsid w:val="00DC1280"/>
    <w:rsid w:val="00EA7EED"/>
    <w:rsid w:val="00F52E52"/>
    <w:rsid w:val="00F6149B"/>
    <w:rsid w:val="00F77149"/>
    <w:rsid w:val="00F84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1E"/>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86CC9"/>
    <w:pPr>
      <w:autoSpaceDE w:val="0"/>
      <w:autoSpaceDN w:val="0"/>
      <w:adjustRightInd w:val="0"/>
    </w:pPr>
    <w:rPr>
      <w:rFonts w:ascii="Trebuchet MS" w:hAnsi="Trebuchet MS" w:cs="Trebuchet MS"/>
      <w:color w:val="000000"/>
      <w:sz w:val="24"/>
      <w:szCs w:val="24"/>
      <w:lang w:eastAsia="en-US"/>
    </w:rPr>
  </w:style>
  <w:style w:type="character" w:customStyle="1" w:styleId="A1">
    <w:name w:val="A1"/>
    <w:uiPriority w:val="99"/>
    <w:rsid w:val="00486CC9"/>
    <w:rPr>
      <w:color w:val="000000"/>
      <w:sz w:val="23"/>
    </w:rPr>
  </w:style>
  <w:style w:type="paragraph" w:customStyle="1" w:styleId="Pa11">
    <w:name w:val="Pa11"/>
    <w:basedOn w:val="Default"/>
    <w:next w:val="Default"/>
    <w:uiPriority w:val="99"/>
    <w:rsid w:val="00486CC9"/>
    <w:pPr>
      <w:spacing w:line="240" w:lineRule="atLeast"/>
    </w:pPr>
    <w:rPr>
      <w:rFonts w:cs="Times New Roman"/>
      <w:color w:val="auto"/>
    </w:rPr>
  </w:style>
  <w:style w:type="paragraph" w:styleId="BalonMetni">
    <w:name w:val="Balloon Text"/>
    <w:basedOn w:val="Normal"/>
    <w:link w:val="BalonMetniChar"/>
    <w:uiPriority w:val="99"/>
    <w:semiHidden/>
    <w:rsid w:val="00BD27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D27E7"/>
    <w:rPr>
      <w:rFonts w:ascii="Tahoma" w:hAnsi="Tahoma" w:cs="Tahoma"/>
      <w:sz w:val="16"/>
      <w:szCs w:val="16"/>
    </w:rPr>
  </w:style>
  <w:style w:type="paragraph" w:styleId="AralkYok">
    <w:name w:val="No Spacing"/>
    <w:uiPriority w:val="99"/>
    <w:qFormat/>
    <w:rsid w:val="00852F86"/>
    <w:rPr>
      <w:lang w:eastAsia="en-US"/>
    </w:rPr>
  </w:style>
  <w:style w:type="character" w:styleId="Gl">
    <w:name w:val="Strong"/>
    <w:basedOn w:val="VarsaylanParagrafYazTipi"/>
    <w:uiPriority w:val="99"/>
    <w:qFormat/>
    <w:locked/>
    <w:rsid w:val="008D5A8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0424">
      <w:bodyDiv w:val="1"/>
      <w:marLeft w:val="0"/>
      <w:marRight w:val="0"/>
      <w:marTop w:val="0"/>
      <w:marBottom w:val="0"/>
      <w:divBdr>
        <w:top w:val="none" w:sz="0" w:space="0" w:color="auto"/>
        <w:left w:val="none" w:sz="0" w:space="0" w:color="auto"/>
        <w:bottom w:val="none" w:sz="0" w:space="0" w:color="auto"/>
        <w:right w:val="none" w:sz="0" w:space="0" w:color="auto"/>
      </w:divBdr>
    </w:div>
    <w:div w:id="1847400853">
      <w:bodyDiv w:val="1"/>
      <w:marLeft w:val="0"/>
      <w:marRight w:val="0"/>
      <w:marTop w:val="0"/>
      <w:marBottom w:val="0"/>
      <w:divBdr>
        <w:top w:val="none" w:sz="0" w:space="0" w:color="auto"/>
        <w:left w:val="none" w:sz="0" w:space="0" w:color="auto"/>
        <w:bottom w:val="none" w:sz="0" w:space="0" w:color="auto"/>
        <w:right w:val="none" w:sz="0" w:space="0" w:color="auto"/>
      </w:divBdr>
    </w:div>
    <w:div w:id="1924608441">
      <w:marLeft w:val="0"/>
      <w:marRight w:val="0"/>
      <w:marTop w:val="0"/>
      <w:marBottom w:val="0"/>
      <w:divBdr>
        <w:top w:val="none" w:sz="0" w:space="0" w:color="auto"/>
        <w:left w:val="none" w:sz="0" w:space="0" w:color="auto"/>
        <w:bottom w:val="none" w:sz="0" w:space="0" w:color="auto"/>
        <w:right w:val="none" w:sz="0" w:space="0" w:color="auto"/>
      </w:divBdr>
    </w:div>
    <w:div w:id="21260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7BFD4-B799-4A6E-978A-F0C0E2389B82}"/>
</file>

<file path=customXml/itemProps2.xml><?xml version="1.0" encoding="utf-8"?>
<ds:datastoreItem xmlns:ds="http://schemas.openxmlformats.org/officeDocument/2006/customXml" ds:itemID="{2D8290B1-EEB1-49AC-BD13-EAAE3155739A}"/>
</file>

<file path=customXml/itemProps3.xml><?xml version="1.0" encoding="utf-8"?>
<ds:datastoreItem xmlns:ds="http://schemas.openxmlformats.org/officeDocument/2006/customXml" ds:itemID="{E8234F0A-DCAC-4C43-B2C7-46A4897093BD}"/>
</file>

<file path=docProps/app.xml><?xml version="1.0" encoding="utf-8"?>
<Properties xmlns="http://schemas.openxmlformats.org/officeDocument/2006/extended-properties" xmlns:vt="http://schemas.openxmlformats.org/officeDocument/2006/docPropsVTypes">
  <Template>Normal</Template>
  <TotalTime>46</TotalTime>
  <Pages>3</Pages>
  <Words>801</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dc:creator>
  <cp:lastModifiedBy>38_KONTROL</cp:lastModifiedBy>
  <cp:revision>31</cp:revision>
  <cp:lastPrinted>2014-06-25T11:57:00Z</cp:lastPrinted>
  <dcterms:created xsi:type="dcterms:W3CDTF">2013-08-05T06:20:00Z</dcterms:created>
  <dcterms:modified xsi:type="dcterms:W3CDTF">2014-06-25T12:09:00Z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